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2E13" w14:textId="77777777" w:rsidR="00EC62C7" w:rsidRDefault="00EC62C7" w:rsidP="00EC62C7">
      <w:pPr>
        <w:spacing w:line="660" w:lineRule="exact"/>
        <w:jc w:val="center"/>
        <w:rPr>
          <w:rFonts w:ascii="方正小标宋简体" w:eastAsia="方正小标宋简体" w:hAnsi="方正小标宋_GBK" w:hint="eastAsia"/>
          <w:sz w:val="36"/>
          <w:szCs w:val="28"/>
        </w:rPr>
      </w:pPr>
      <w:r>
        <w:rPr>
          <w:rFonts w:ascii="方正小标宋简体" w:eastAsia="方正小标宋简体" w:hAnsi="方正小标宋_GBK" w:cs="方正小标宋简体" w:hint="eastAsia"/>
          <w:bCs/>
          <w:sz w:val="36"/>
          <w:szCs w:val="44"/>
        </w:rPr>
        <w:t>海南外国语职业学院法律顾问服务项目</w:t>
      </w:r>
      <w:r>
        <w:rPr>
          <w:rFonts w:ascii="方正小标宋简体" w:eastAsia="方正小标宋简体" w:hAnsi="方正小标宋_GBK" w:hint="eastAsia"/>
          <w:bCs/>
          <w:sz w:val="36"/>
          <w:szCs w:val="44"/>
        </w:rPr>
        <w:t>报名表</w:t>
      </w:r>
    </w:p>
    <w:p w14:paraId="08A05DF5" w14:textId="77777777" w:rsidR="00EC62C7" w:rsidRDefault="00EC62C7" w:rsidP="00EC62C7">
      <w:pPr>
        <w:spacing w:line="440" w:lineRule="exact"/>
        <w:rPr>
          <w:rFonts w:ascii="方正仿宋_gbk" w:eastAsia="方正仿宋_gbk" w:hAnsi="方正小标宋简体" w:hint="eastAsia"/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97"/>
        <w:gridCol w:w="2640"/>
        <w:gridCol w:w="2939"/>
      </w:tblGrid>
      <w:tr w:rsidR="00EC62C7" w14:paraId="5D417FCC" w14:textId="77777777" w:rsidTr="00985361">
        <w:trPr>
          <w:trHeight w:hRule="exact" w:val="708"/>
        </w:trPr>
        <w:tc>
          <w:tcPr>
            <w:tcW w:w="8528" w:type="dxa"/>
            <w:gridSpan w:val="3"/>
            <w:vAlign w:val="center"/>
          </w:tcPr>
          <w:p w14:paraId="0B412552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单位名称：</w:t>
            </w:r>
          </w:p>
        </w:tc>
      </w:tr>
      <w:tr w:rsidR="00EC62C7" w14:paraId="41B51EAE" w14:textId="77777777" w:rsidTr="00985361">
        <w:trPr>
          <w:trHeight w:hRule="exact" w:val="742"/>
        </w:trPr>
        <w:tc>
          <w:tcPr>
            <w:tcW w:w="8928" w:type="dxa"/>
            <w:gridSpan w:val="3"/>
            <w:vAlign w:val="center"/>
          </w:tcPr>
          <w:p w14:paraId="34D09A1D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拟选派律师（姓名）：</w:t>
            </w:r>
          </w:p>
        </w:tc>
      </w:tr>
      <w:tr w:rsidR="00EC62C7" w14:paraId="239A2211" w14:textId="77777777" w:rsidTr="00985361">
        <w:trPr>
          <w:trHeight w:hRule="exact" w:val="852"/>
        </w:trPr>
        <w:tc>
          <w:tcPr>
            <w:tcW w:w="2842" w:type="dxa"/>
            <w:vAlign w:val="center"/>
          </w:tcPr>
          <w:p w14:paraId="5C66D260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单位性质：</w:t>
            </w:r>
          </w:p>
        </w:tc>
        <w:tc>
          <w:tcPr>
            <w:tcW w:w="6086" w:type="dxa"/>
            <w:gridSpan w:val="2"/>
            <w:vAlign w:val="center"/>
          </w:tcPr>
          <w:p w14:paraId="6FA18C8E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通讯地址：</w:t>
            </w:r>
          </w:p>
        </w:tc>
      </w:tr>
      <w:tr w:rsidR="00EC62C7" w14:paraId="6B6432DD" w14:textId="77777777" w:rsidTr="00985361">
        <w:trPr>
          <w:trHeight w:hRule="exact" w:val="849"/>
        </w:trPr>
        <w:tc>
          <w:tcPr>
            <w:tcW w:w="2842" w:type="dxa"/>
            <w:vAlign w:val="center"/>
          </w:tcPr>
          <w:p w14:paraId="6B19B107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联系人：</w:t>
            </w:r>
          </w:p>
        </w:tc>
        <w:tc>
          <w:tcPr>
            <w:tcW w:w="2843" w:type="dxa"/>
            <w:vAlign w:val="center"/>
          </w:tcPr>
          <w:p w14:paraId="53A944FD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3243" w:type="dxa"/>
            <w:vAlign w:val="center"/>
          </w:tcPr>
          <w:p w14:paraId="1FC88A09" w14:textId="77777777" w:rsidR="00EC62C7" w:rsidRDefault="00EC62C7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邮箱：</w:t>
            </w:r>
          </w:p>
        </w:tc>
      </w:tr>
      <w:tr w:rsidR="00EC62C7" w14:paraId="1AF6763D" w14:textId="77777777" w:rsidTr="00985361">
        <w:trPr>
          <w:trHeight w:val="4767"/>
        </w:trPr>
        <w:tc>
          <w:tcPr>
            <w:tcW w:w="8928" w:type="dxa"/>
            <w:gridSpan w:val="3"/>
          </w:tcPr>
          <w:p w14:paraId="7E003FF1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1.法律顾问单位报名表；</w:t>
            </w:r>
          </w:p>
          <w:p w14:paraId="6AA203E6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2.法律顾问单位三证合一证书副本、律师事务所执业许可证书（正、副本）；</w:t>
            </w:r>
          </w:p>
          <w:p w14:paraId="647C786D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3.法律顾问单位简介及律师人员名册；</w:t>
            </w:r>
          </w:p>
          <w:p w14:paraId="1624E0B1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4.2021年至今已完成的法律顾问服务业绩汇总表(业绩需附中标通知书或合同复印件)；</w:t>
            </w:r>
          </w:p>
          <w:p w14:paraId="1FCC99C7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5.拟指派的法律顾问律师登记表（后附执业资格证书及其身份证、工作履历业绩、学历、</w:t>
            </w:r>
            <w:proofErr w:type="gramStart"/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社保证明</w:t>
            </w:r>
            <w:proofErr w:type="gramEnd"/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等有关资料）；</w:t>
            </w:r>
          </w:p>
          <w:p w14:paraId="073438F8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6.法律顾问服务方案；</w:t>
            </w:r>
          </w:p>
          <w:p w14:paraId="797A351E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7.法定代表人授权委托书、法定代表人及被委托人身份证复印件；</w:t>
            </w:r>
          </w:p>
          <w:p w14:paraId="6054B47C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8.材料真实性责任声明、无违法违规声明；</w:t>
            </w:r>
          </w:p>
          <w:p w14:paraId="2C9CEB2A" w14:textId="77777777" w:rsidR="00EC62C7" w:rsidRDefault="00EC62C7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9.法律顾问单位报价表（盖章密封，单独报送，</w:t>
            </w:r>
            <w:proofErr w:type="gramStart"/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与其他材料装订）</w:t>
            </w:r>
          </w:p>
        </w:tc>
      </w:tr>
      <w:tr w:rsidR="00EC62C7" w14:paraId="2CAE4276" w14:textId="77777777" w:rsidTr="00985361">
        <w:trPr>
          <w:trHeight w:val="3390"/>
        </w:trPr>
        <w:tc>
          <w:tcPr>
            <w:tcW w:w="8528" w:type="dxa"/>
            <w:gridSpan w:val="3"/>
          </w:tcPr>
          <w:p w14:paraId="7C22BCAD" w14:textId="77777777" w:rsidR="00EC62C7" w:rsidRDefault="00EC62C7" w:rsidP="00985361">
            <w:pPr>
              <w:spacing w:before="100" w:beforeAutospacing="1" w:after="100" w:afterAutospacing="1" w:line="420" w:lineRule="exact"/>
              <w:ind w:firstLineChars="200" w:firstLine="480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本单位自愿接受《海南外国语职业学院法律顾问服务项目征集公告》有关要求，参加征集报名，并保证所填事项及所提交资料均全部真实、有效。</w:t>
            </w:r>
          </w:p>
          <w:p w14:paraId="5BAD33BB" w14:textId="77777777" w:rsidR="00EC62C7" w:rsidRDefault="00EC62C7" w:rsidP="00985361">
            <w:pPr>
              <w:spacing w:line="420" w:lineRule="exact"/>
              <w:ind w:firstLineChars="1550" w:firstLine="3720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1EA66294" w14:textId="77777777" w:rsidR="00EC62C7" w:rsidRDefault="00EC62C7" w:rsidP="00985361">
            <w:pPr>
              <w:spacing w:line="420" w:lineRule="exact"/>
              <w:ind w:firstLineChars="1550" w:firstLine="3720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 xml:space="preserve">法人签名（盖章）： </w:t>
            </w:r>
          </w:p>
          <w:p w14:paraId="702092D7" w14:textId="77777777" w:rsidR="00EC62C7" w:rsidRDefault="00EC62C7" w:rsidP="00985361">
            <w:pPr>
              <w:spacing w:line="420" w:lineRule="exact"/>
              <w:ind w:firstLineChars="2000" w:firstLine="4800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填写日期：    年    月    日</w:t>
            </w:r>
          </w:p>
        </w:tc>
      </w:tr>
    </w:tbl>
    <w:p w14:paraId="07B1EF41" w14:textId="77777777" w:rsidR="00656E1D" w:rsidRPr="00EC62C7" w:rsidRDefault="00823298">
      <w:bookmarkStart w:id="0" w:name="_GoBack"/>
      <w:bookmarkEnd w:id="0"/>
    </w:p>
    <w:sectPr w:rsidR="00656E1D" w:rsidRPr="00EC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E55B4" w14:textId="77777777" w:rsidR="00823298" w:rsidRDefault="00823298" w:rsidP="00EC62C7">
      <w:r>
        <w:separator/>
      </w:r>
    </w:p>
  </w:endnote>
  <w:endnote w:type="continuationSeparator" w:id="0">
    <w:p w14:paraId="4CD009F2" w14:textId="77777777" w:rsidR="00823298" w:rsidRDefault="00823298" w:rsidP="00E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2692B" w14:textId="77777777" w:rsidR="00823298" w:rsidRDefault="00823298" w:rsidP="00EC62C7">
      <w:r>
        <w:separator/>
      </w:r>
    </w:p>
  </w:footnote>
  <w:footnote w:type="continuationSeparator" w:id="0">
    <w:p w14:paraId="38F9C8CC" w14:textId="77777777" w:rsidR="00823298" w:rsidRDefault="00823298" w:rsidP="00EC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9"/>
    <w:rsid w:val="00330089"/>
    <w:rsid w:val="00542D87"/>
    <w:rsid w:val="006958F0"/>
    <w:rsid w:val="00823298"/>
    <w:rsid w:val="00E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9A69B-1DAE-419E-8301-B0BE78F2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2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603-1</dc:creator>
  <cp:keywords/>
  <dc:description/>
  <cp:lastModifiedBy>603-1</cp:lastModifiedBy>
  <cp:revision>2</cp:revision>
  <dcterms:created xsi:type="dcterms:W3CDTF">2023-05-16T00:55:00Z</dcterms:created>
  <dcterms:modified xsi:type="dcterms:W3CDTF">2023-05-16T00:55:00Z</dcterms:modified>
</cp:coreProperties>
</file>